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118" w:rsidRPr="004C2F3B" w:rsidRDefault="00BD0118" w:rsidP="00BD0118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BD0118" w:rsidRPr="004C2F3B" w:rsidRDefault="00BD0118" w:rsidP="00BD0118">
      <w:pPr>
        <w:spacing w:after="0"/>
        <w:ind w:left="4956"/>
        <w:jc w:val="right"/>
        <w:rPr>
          <w:rFonts w:cs="Arial"/>
          <w:sz w:val="18"/>
          <w:szCs w:val="18"/>
        </w:rPr>
      </w:pPr>
      <w:r w:rsidRPr="005631EE">
        <w:rPr>
          <w:rFonts w:cs="Arial"/>
          <w:sz w:val="18"/>
          <w:szCs w:val="18"/>
        </w:rPr>
        <w:t xml:space="preserve">Naš znak:  </w:t>
      </w:r>
      <w:r w:rsidRPr="005631EE">
        <w:rPr>
          <w:rFonts w:cs="Arial"/>
          <w:iCs/>
          <w:sz w:val="18"/>
          <w:szCs w:val="18"/>
        </w:rPr>
        <w:t>KPV-1-2019/I/NS-105814-DV</w:t>
      </w:r>
    </w:p>
    <w:p w:rsidR="00BD0118" w:rsidRDefault="00BD0118" w:rsidP="00BD0118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BD0118" w:rsidRPr="004C2F3B" w:rsidRDefault="00BD0118" w:rsidP="00BD0118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BD0118" w:rsidRPr="004C2F3B" w:rsidRDefault="00BD0118" w:rsidP="00BD0118">
      <w:pPr>
        <w:pStyle w:val="Naslov"/>
        <w:jc w:val="right"/>
        <w:rPr>
          <w:rFonts w:cs="Arial"/>
        </w:rPr>
      </w:pPr>
    </w:p>
    <w:p w:rsidR="00BD0118" w:rsidRDefault="00BD0118" w:rsidP="00BD0118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BD0118" w:rsidRPr="00D236C4" w:rsidRDefault="00BD0118" w:rsidP="00BD0118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  <w:r>
        <w:rPr>
          <w:b/>
          <w:sz w:val="28"/>
          <w:szCs w:val="28"/>
        </w:rPr>
        <w:t xml:space="preserve"> O ZDRUŽLJIVOSTI MATERIALOV IN GARANCIJI</w:t>
      </w:r>
    </w:p>
    <w:p w:rsidR="00BD0118" w:rsidRDefault="00BD0118" w:rsidP="00BD0118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BD0118" w:rsidRDefault="00BD0118" w:rsidP="00BD011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BD0118" w:rsidRDefault="00BD0118" w:rsidP="00BD011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BD0118" w:rsidRPr="007521E5" w:rsidRDefault="00BD0118" w:rsidP="00BD0118">
      <w:pPr>
        <w:spacing w:after="0"/>
        <w:jc w:val="left"/>
        <w:rPr>
          <w:b/>
          <w:szCs w:val="28"/>
        </w:rPr>
      </w:pPr>
      <w:r w:rsidRPr="007521E5">
        <w:rPr>
          <w:b/>
          <w:szCs w:val="28"/>
        </w:rPr>
        <w:t>IZJAVLJAMO, DA</w:t>
      </w:r>
    </w:p>
    <w:p w:rsidR="00BD0118" w:rsidRPr="002449D5" w:rsidRDefault="00BD0118" w:rsidP="00BD0118">
      <w:pPr>
        <w:spacing w:after="0"/>
        <w:jc w:val="left"/>
        <w:rPr>
          <w:b/>
          <w:sz w:val="28"/>
          <w:szCs w:val="28"/>
        </w:rPr>
      </w:pPr>
    </w:p>
    <w:p w:rsidR="00BD0118" w:rsidRPr="00E4792C" w:rsidRDefault="00BD0118" w:rsidP="00BD0118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bookmarkStart w:id="0" w:name="_Toc338927831"/>
      <w:r>
        <w:rPr>
          <w:rFonts w:cs="Arial"/>
          <w:szCs w:val="20"/>
        </w:rPr>
        <w:t>predmet javnega naročila</w:t>
      </w:r>
      <w:r w:rsidRPr="00E4792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za posamezen sklop, </w:t>
      </w:r>
      <w:r w:rsidRPr="00E4792C">
        <w:rPr>
          <w:rFonts w:cs="Arial"/>
          <w:szCs w:val="20"/>
        </w:rPr>
        <w:t>ki ga ponujamo izpolnjuje</w:t>
      </w:r>
      <w:bookmarkStart w:id="1" w:name="_Toc338927832"/>
      <w:bookmarkEnd w:id="0"/>
      <w:r w:rsidRPr="00E4792C">
        <w:rPr>
          <w:rFonts w:cs="Arial"/>
          <w:szCs w:val="20"/>
        </w:rPr>
        <w:t xml:space="preserve"> tehnične zahteve iz opisa predmeta javnega naročila (poglavje 1</w:t>
      </w:r>
      <w:r>
        <w:rPr>
          <w:rFonts w:cs="Arial"/>
          <w:szCs w:val="20"/>
        </w:rPr>
        <w:t>6</w:t>
      </w:r>
      <w:r w:rsidRPr="00E4792C">
        <w:rPr>
          <w:rFonts w:cs="Arial"/>
          <w:szCs w:val="20"/>
        </w:rPr>
        <w:t xml:space="preserve"> razpisne dokumentacije);</w:t>
      </w:r>
    </w:p>
    <w:bookmarkEnd w:id="1"/>
    <w:p w:rsidR="00BD0118" w:rsidRDefault="00BD0118" w:rsidP="00BD0118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je predmet javnega naročila, ki ga ponujamo tehnično združljiv </w:t>
      </w:r>
      <w:r w:rsidRPr="0016126C">
        <w:rPr>
          <w:rFonts w:cs="Arial"/>
          <w:szCs w:val="20"/>
        </w:rPr>
        <w:t>z obstoječim</w:t>
      </w:r>
      <w:r>
        <w:rPr>
          <w:rFonts w:cs="Arial"/>
          <w:szCs w:val="20"/>
        </w:rPr>
        <w:t xml:space="preserve"> </w:t>
      </w:r>
      <w:r w:rsidRPr="00556586">
        <w:rPr>
          <w:rFonts w:cs="Arial"/>
          <w:szCs w:val="20"/>
        </w:rPr>
        <w:t>vodovodnim</w:t>
      </w:r>
      <w:r w:rsidRPr="0016126C">
        <w:rPr>
          <w:rFonts w:cs="Arial"/>
          <w:szCs w:val="20"/>
        </w:rPr>
        <w:t xml:space="preserve"> sistemom</w:t>
      </w:r>
      <w:r>
        <w:rPr>
          <w:rFonts w:cs="Arial"/>
          <w:szCs w:val="20"/>
        </w:rPr>
        <w:t xml:space="preserve"> oziroma obstoječimi vodomeri, ki so</w:t>
      </w:r>
      <w:r w:rsidRPr="0016126C">
        <w:rPr>
          <w:rFonts w:cs="Arial"/>
          <w:szCs w:val="20"/>
        </w:rPr>
        <w:t xml:space="preserve"> že vgrajen</w:t>
      </w:r>
      <w:r>
        <w:rPr>
          <w:rFonts w:cs="Arial"/>
          <w:szCs w:val="20"/>
        </w:rPr>
        <w:t>i</w:t>
      </w:r>
      <w:r w:rsidRPr="0016126C">
        <w:rPr>
          <w:rFonts w:cs="Arial"/>
          <w:szCs w:val="20"/>
        </w:rPr>
        <w:t xml:space="preserve"> pri naročniku</w:t>
      </w:r>
      <w:r>
        <w:rPr>
          <w:rFonts w:cs="Arial"/>
          <w:szCs w:val="20"/>
        </w:rPr>
        <w:t>;</w:t>
      </w:r>
    </w:p>
    <w:p w:rsidR="00BD0118" w:rsidRDefault="00BD0118" w:rsidP="00BD0118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bomo ves čas trajanja pogodbe </w:t>
      </w:r>
      <w:r w:rsidRPr="00974411">
        <w:rPr>
          <w:rFonts w:cs="Arial"/>
          <w:szCs w:val="20"/>
        </w:rPr>
        <w:t>zagotavlja</w:t>
      </w:r>
      <w:r>
        <w:rPr>
          <w:rFonts w:cs="Arial"/>
          <w:szCs w:val="20"/>
        </w:rPr>
        <w:t>li tehnično</w:t>
      </w:r>
      <w:r w:rsidRPr="00974411">
        <w:rPr>
          <w:rFonts w:cs="Arial"/>
          <w:szCs w:val="20"/>
        </w:rPr>
        <w:t xml:space="preserve"> strokovn</w:t>
      </w:r>
      <w:r>
        <w:rPr>
          <w:rFonts w:cs="Arial"/>
          <w:szCs w:val="20"/>
        </w:rPr>
        <w:t>o</w:t>
      </w:r>
      <w:r w:rsidRPr="00974411">
        <w:rPr>
          <w:rFonts w:cs="Arial"/>
          <w:szCs w:val="20"/>
        </w:rPr>
        <w:t xml:space="preserve"> podpor</w:t>
      </w:r>
      <w:r>
        <w:rPr>
          <w:rFonts w:cs="Arial"/>
          <w:szCs w:val="20"/>
        </w:rPr>
        <w:t>o za vgrajeni kompatibilen material;</w:t>
      </w:r>
    </w:p>
    <w:p w:rsidR="00BD0118" w:rsidRDefault="00BD0118" w:rsidP="00BD0118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bomo ves čas trajanja pogodbe </w:t>
      </w:r>
      <w:r w:rsidRPr="00F3516A">
        <w:rPr>
          <w:rFonts w:cs="Arial"/>
          <w:szCs w:val="20"/>
        </w:rPr>
        <w:t>na lastne stroške</w:t>
      </w:r>
      <w:r>
        <w:rPr>
          <w:rFonts w:cs="Arial"/>
          <w:szCs w:val="20"/>
        </w:rPr>
        <w:t xml:space="preserve"> z</w:t>
      </w:r>
      <w:r w:rsidRPr="00F3516A">
        <w:rPr>
          <w:rFonts w:cs="Arial"/>
          <w:szCs w:val="20"/>
        </w:rPr>
        <w:t>agotavlja</w:t>
      </w:r>
      <w:r>
        <w:rPr>
          <w:rFonts w:cs="Arial"/>
          <w:szCs w:val="20"/>
        </w:rPr>
        <w:t>li</w:t>
      </w:r>
      <w:r w:rsidRPr="00F3516A">
        <w:rPr>
          <w:rFonts w:cs="Arial"/>
          <w:szCs w:val="20"/>
        </w:rPr>
        <w:t xml:space="preserve"> dodatno delo, storitve in material, ki je potreben zaradi prilagoditve kompatibilnega materiala z obstoječim </w:t>
      </w:r>
      <w:r w:rsidRPr="00556586">
        <w:rPr>
          <w:rFonts w:cs="Arial"/>
          <w:szCs w:val="20"/>
        </w:rPr>
        <w:t>vodovodnim</w:t>
      </w:r>
      <w:r w:rsidRPr="0016126C">
        <w:rPr>
          <w:rFonts w:cs="Arial"/>
          <w:szCs w:val="20"/>
        </w:rPr>
        <w:t xml:space="preserve"> sistemom</w:t>
      </w:r>
      <w:r>
        <w:rPr>
          <w:rFonts w:cs="Arial"/>
          <w:szCs w:val="20"/>
        </w:rPr>
        <w:t xml:space="preserve"> oziroma obstoječimi vodomeri, ki so že vgrajeni pri naročniku;</w:t>
      </w:r>
    </w:p>
    <w:p w:rsidR="00BD0118" w:rsidRPr="00974411" w:rsidRDefault="00BD0118" w:rsidP="00BD0118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bomo ves čas trajanja pogodbe naročniku zagotavljali </w:t>
      </w:r>
      <w:r w:rsidRPr="00F3516A">
        <w:rPr>
          <w:rFonts w:cs="Arial"/>
          <w:szCs w:val="20"/>
        </w:rPr>
        <w:t>garancijo za</w:t>
      </w:r>
      <w:r>
        <w:rPr>
          <w:rFonts w:cs="Arial"/>
          <w:szCs w:val="20"/>
        </w:rPr>
        <w:t xml:space="preserve"> ponujeni</w:t>
      </w:r>
      <w:r w:rsidRPr="00F3516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vgrajeni </w:t>
      </w:r>
      <w:r w:rsidRPr="00F3516A">
        <w:rPr>
          <w:rFonts w:cs="Arial"/>
          <w:szCs w:val="20"/>
        </w:rPr>
        <w:t>kompatibilen material</w:t>
      </w:r>
      <w:r>
        <w:rPr>
          <w:rFonts w:cs="Arial"/>
          <w:szCs w:val="20"/>
        </w:rPr>
        <w:t>.</w:t>
      </w:r>
    </w:p>
    <w:p w:rsidR="00BD0118" w:rsidRPr="002449D5" w:rsidRDefault="00BD0118" w:rsidP="00BD0118">
      <w:pPr>
        <w:spacing w:after="0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</w:t>
      </w:r>
    </w:p>
    <w:p w:rsidR="00BD0118" w:rsidRDefault="00BD0118" w:rsidP="00BD0118">
      <w:pPr>
        <w:pStyle w:val="Odstavekseznama"/>
        <w:spacing w:after="0"/>
        <w:ind w:left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PRILOGA</w:t>
      </w:r>
      <w:r w:rsidRPr="00E4792C">
        <w:rPr>
          <w:rFonts w:cs="Arial"/>
          <w:b/>
          <w:bCs/>
          <w:szCs w:val="22"/>
        </w:rPr>
        <w:t xml:space="preserve">:  </w:t>
      </w:r>
    </w:p>
    <w:p w:rsidR="00BD0118" w:rsidRPr="00E4792C" w:rsidRDefault="00BD0118" w:rsidP="00BD0118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BD0118" w:rsidRPr="00EB0005" w:rsidRDefault="00BD0118" w:rsidP="00BD0118">
      <w:pPr>
        <w:pStyle w:val="Odstavekseznama"/>
        <w:numPr>
          <w:ilvl w:val="0"/>
          <w:numId w:val="3"/>
        </w:numPr>
        <w:spacing w:after="0"/>
        <w:ind w:left="567" w:hanging="357"/>
        <w:rPr>
          <w:rFonts w:cs="Arial"/>
          <w:szCs w:val="20"/>
        </w:rPr>
      </w:pPr>
      <w:r w:rsidRPr="00EB0005">
        <w:rPr>
          <w:rFonts w:cs="Arial"/>
          <w:szCs w:val="22"/>
        </w:rPr>
        <w:t xml:space="preserve">Tehnična dokumentacija proizvajalca </w:t>
      </w:r>
      <w:r>
        <w:rPr>
          <w:rFonts w:cs="Arial"/>
          <w:szCs w:val="22"/>
        </w:rPr>
        <w:t>iz katere izhaja, da je ponudnik ponudil material, ki ustreza zahtevam naročnika iz Opisa predmeta naročila.</w:t>
      </w:r>
    </w:p>
    <w:p w:rsidR="00BD0118" w:rsidRDefault="00BD0118" w:rsidP="00BD011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BD0118" w:rsidRDefault="00BD0118" w:rsidP="00BD011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BD0118" w:rsidRDefault="00BD0118" w:rsidP="00BD0118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>Dobava in servis vodomerov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:rsidR="00BD0118" w:rsidRPr="003E1107" w:rsidRDefault="00BD0118" w:rsidP="00BD0118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BD0118" w:rsidRDefault="00BD0118" w:rsidP="00BD0118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BD0118" w:rsidRDefault="00BD0118" w:rsidP="00BD0118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BD0118" w:rsidRPr="00B55380" w:rsidRDefault="00BD0118" w:rsidP="00BD011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D0118" w:rsidRDefault="00BD0118" w:rsidP="00BD011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D0118" w:rsidRDefault="00BD0118" w:rsidP="00BD011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D0118" w:rsidRDefault="00BD0118" w:rsidP="00BD011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D0118" w:rsidRPr="004C2F3B" w:rsidRDefault="00BD0118" w:rsidP="00BD0118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2F360C" w:rsidRPr="00BD0118" w:rsidRDefault="002F360C" w:rsidP="00BD0118">
      <w:bookmarkStart w:id="2" w:name="_GoBack"/>
      <w:bookmarkEnd w:id="2"/>
    </w:p>
    <w:sectPr w:rsidR="002F360C" w:rsidRPr="00BD0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223899"/>
    <w:rsid w:val="002F360C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2019-02-12T06:52:00Z</dcterms:created>
  <dcterms:modified xsi:type="dcterms:W3CDTF">2019-02-12T06:52:00Z</dcterms:modified>
</cp:coreProperties>
</file>